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90" w:rsidRPr="007B6065" w:rsidRDefault="00881390" w:rsidP="0088139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72"/>
          <w:szCs w:val="72"/>
        </w:rPr>
      </w:pPr>
      <w:r w:rsidRPr="007B6065">
        <w:rPr>
          <w:rFonts w:ascii="Arial" w:hAnsi="Arial" w:cs="Arial"/>
          <w:b/>
          <w:bCs/>
          <w:sz w:val="72"/>
          <w:szCs w:val="72"/>
        </w:rPr>
        <w:t>Measurement Tracking</w:t>
      </w:r>
    </w:p>
    <w:p w:rsidR="00881390" w:rsidRPr="007B6065" w:rsidRDefault="00881390" w:rsidP="00881390">
      <w:pPr>
        <w:pStyle w:val="NoSpacing"/>
        <w:rPr>
          <w:rFonts w:ascii="Arial" w:hAnsi="Arial" w:cs="Arial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50"/>
        <w:gridCol w:w="2160"/>
      </w:tblGrid>
      <w:tr w:rsidR="00881390" w:rsidRPr="007B6065" w:rsidTr="00E12EBC">
        <w:trPr>
          <w:jc w:val="center"/>
        </w:trPr>
        <w:tc>
          <w:tcPr>
            <w:tcW w:w="5310" w:type="dxa"/>
            <w:gridSpan w:val="2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Starting/ Weigh In – Day 1 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 (expanded):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881390" w:rsidRPr="007B6065" w:rsidTr="00E12EBC">
        <w:trPr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16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881390" w:rsidRPr="007B6065" w:rsidTr="00E12EBC">
        <w:trPr>
          <w:gridAfter w:val="1"/>
          <w:wAfter w:w="2160" w:type="dxa"/>
          <w:jc w:val="center"/>
        </w:trPr>
        <w:tc>
          <w:tcPr>
            <w:tcW w:w="3150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</w:tbl>
    <w:p w:rsidR="00881390" w:rsidRPr="007B6065" w:rsidRDefault="00881390" w:rsidP="00881390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2837"/>
        <w:gridCol w:w="2961"/>
      </w:tblGrid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03256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30 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60 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7B6065">
              <w:rPr>
                <w:rFonts w:ascii="Arial" w:hAnsi="Arial" w:cs="Arial"/>
                <w:b/>
                <w:sz w:val="18"/>
                <w:szCs w:val="18"/>
              </w:rPr>
              <w:t xml:space="preserve">Day 90 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Weight: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Chest: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Waist: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Hips: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Thigh: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Thigh: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Bicep: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Bicep: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Left Calf:</w:t>
            </w:r>
          </w:p>
        </w:tc>
      </w:tr>
      <w:tr w:rsidR="00881390" w:rsidRPr="007B6065" w:rsidTr="00E12EBC">
        <w:trPr>
          <w:trHeight w:val="278"/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Right Calf: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Body Fat: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Pull Ups: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Push Ups/min:</w:t>
            </w:r>
          </w:p>
        </w:tc>
      </w:tr>
      <w:tr w:rsidR="00881390" w:rsidRPr="007B6065" w:rsidTr="00E12EBC">
        <w:trPr>
          <w:jc w:val="center"/>
        </w:trPr>
        <w:tc>
          <w:tcPr>
            <w:tcW w:w="285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837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  <w:tc>
          <w:tcPr>
            <w:tcW w:w="2961" w:type="dxa"/>
          </w:tcPr>
          <w:p w:rsidR="00881390" w:rsidRPr="007B6065" w:rsidRDefault="00881390" w:rsidP="00E12EBC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7B6065">
              <w:rPr>
                <w:rFonts w:ascii="Arial" w:hAnsi="Arial" w:cs="Arial"/>
                <w:sz w:val="18"/>
                <w:szCs w:val="18"/>
              </w:rPr>
              <w:t>Sit Ups/min:</w:t>
            </w:r>
          </w:p>
        </w:tc>
      </w:tr>
    </w:tbl>
    <w:p w:rsidR="00881390" w:rsidRPr="007B6065" w:rsidRDefault="00881390" w:rsidP="00881390">
      <w:pPr>
        <w:pStyle w:val="NoSpacing"/>
        <w:rPr>
          <w:rFonts w:ascii="Arial" w:hAnsi="Arial" w:cs="Arial"/>
          <w:sz w:val="18"/>
          <w:szCs w:val="18"/>
        </w:rPr>
      </w:pPr>
    </w:p>
    <w:p w:rsidR="00881390" w:rsidRPr="007B6065" w:rsidRDefault="00881390" w:rsidP="00881390">
      <w:pPr>
        <w:rPr>
          <w:rFonts w:ascii="Arial" w:eastAsiaTheme="minorHAnsi" w:hAnsi="Arial" w:cs="Arial"/>
          <w:sz w:val="16"/>
          <w:szCs w:val="16"/>
        </w:rPr>
      </w:pP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Bicep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its largest girth, taken flexed.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Chest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measurement taken around then nipples with chest expanded.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Waist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 at the narrowest point or at the midway point between the top of the hip bone and the bottom of the rib cage.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Hips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Measure at the largest girth, where the butt is protruding the greatest.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Thigh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 xml:space="preserve">Standing, measure at the largest girth, just below the butt. </w:t>
      </w:r>
    </w:p>
    <w:p w:rsidR="00881390" w:rsidRPr="007B6065" w:rsidRDefault="00881390" w:rsidP="00881390">
      <w:pPr>
        <w:pStyle w:val="NoSpacing"/>
        <w:tabs>
          <w:tab w:val="left" w:pos="10080"/>
        </w:tabs>
        <w:ind w:left="1530" w:right="1008" w:hanging="810"/>
        <w:rPr>
          <w:rFonts w:ascii="Arial" w:hAnsi="Arial" w:cs="Arial"/>
        </w:rPr>
      </w:pPr>
      <w:r w:rsidRPr="007B6065">
        <w:rPr>
          <w:rStyle w:val="Strong"/>
          <w:rFonts w:ascii="Arial" w:hAnsi="Arial" w:cs="Arial"/>
        </w:rPr>
        <w:t>Calf</w:t>
      </w:r>
      <w:r w:rsidRPr="007B6065">
        <w:rPr>
          <w:rStyle w:val="Strong"/>
          <w:rFonts w:ascii="Arial" w:hAnsi="Arial" w:cs="Arial"/>
        </w:rPr>
        <w:tab/>
      </w:r>
      <w:r w:rsidRPr="007B6065">
        <w:rPr>
          <w:rFonts w:ascii="Arial" w:hAnsi="Arial" w:cs="Arial"/>
        </w:rPr>
        <w:t>Seated if you are measuring yourself or standing if you have a partner, measure at its largest girth.</w:t>
      </w:r>
    </w:p>
    <w:p w:rsidR="00881390" w:rsidRDefault="00881390"/>
    <w:p w:rsidR="00881390" w:rsidRPr="00881390" w:rsidRDefault="00881390" w:rsidP="00881390">
      <w:pPr>
        <w:jc w:val="center"/>
        <w:rPr>
          <w:rStyle w:val="Strong"/>
          <w:rFonts w:ascii="Verdana" w:hAnsi="Verdana"/>
          <w:color w:val="333333"/>
          <w:sz w:val="24"/>
          <w:szCs w:val="20"/>
          <w:bdr w:val="none" w:sz="0" w:space="0" w:color="auto" w:frame="1"/>
          <w:shd w:val="clear" w:color="auto" w:fill="FFFFFF"/>
        </w:rPr>
      </w:pP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>Completed</w:t>
      </w:r>
      <w:r w:rsidR="00DB745D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 xml:space="preserve"> By</w:t>
      </w:r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 xml:space="preserve"> Entry </w:t>
      </w:r>
      <w:hyperlink r:id="rId6" w:history="1">
        <w:r w:rsidRPr="00DB745D">
          <w:rPr>
            <w:rStyle w:val="Hyperlink"/>
            <w:rFonts w:ascii="Verdana" w:hAnsi="Verdana"/>
            <w:sz w:val="44"/>
            <w:szCs w:val="20"/>
            <w:bdr w:val="none" w:sz="0" w:space="0" w:color="auto" w:frame="1"/>
            <w:shd w:val="clear" w:color="auto" w:fill="FFFFFF"/>
          </w:rPr>
          <w:t>Deadline</w:t>
        </w:r>
      </w:hyperlink>
      <w:r w:rsidRPr="00881390">
        <w:rPr>
          <w:rStyle w:val="Strong"/>
          <w:rFonts w:ascii="Verdana" w:hAnsi="Verdana"/>
          <w:color w:val="333333"/>
          <w:sz w:val="44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881390" w:rsidRDefault="00881390" w:rsidP="00881390">
      <w:pPr>
        <w:jc w:val="center"/>
      </w:pPr>
      <w:r>
        <w:rPr>
          <w:rStyle w:val="Strong"/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Submit to info@hynesfitnessc</w:t>
      </w:r>
      <w:bookmarkStart w:id="0" w:name="_GoBack"/>
      <w:bookmarkEnd w:id="0"/>
      <w:r>
        <w:rPr>
          <w:rStyle w:val="Strong"/>
          <w:rFonts w:ascii="Verdana" w:hAnsi="Verdana"/>
          <w:color w:val="333333"/>
          <w:sz w:val="20"/>
          <w:szCs w:val="20"/>
          <w:bdr w:val="none" w:sz="0" w:space="0" w:color="auto" w:frame="1"/>
          <w:shd w:val="clear" w:color="auto" w:fill="FFFFFF"/>
        </w:rPr>
        <w:t>hallenge.com</w:t>
      </w:r>
    </w:p>
    <w:sectPr w:rsidR="00881390" w:rsidSect="001D05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CE" w:rsidRDefault="00AF71CE" w:rsidP="00881390">
      <w:pPr>
        <w:spacing w:after="0" w:line="240" w:lineRule="auto"/>
      </w:pPr>
      <w:r>
        <w:separator/>
      </w:r>
    </w:p>
  </w:endnote>
  <w:endnote w:type="continuationSeparator" w:id="0">
    <w:p w:rsidR="00AF71CE" w:rsidRDefault="00AF71CE" w:rsidP="0088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CE" w:rsidRDefault="00AF71CE" w:rsidP="00881390">
      <w:pPr>
        <w:spacing w:after="0" w:line="240" w:lineRule="auto"/>
      </w:pPr>
      <w:r>
        <w:separator/>
      </w:r>
    </w:p>
  </w:footnote>
  <w:footnote w:type="continuationSeparator" w:id="0">
    <w:p w:rsidR="00AF71CE" w:rsidRDefault="00AF71CE" w:rsidP="0088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390" w:rsidRDefault="00881390" w:rsidP="00881390">
    <w:pPr>
      <w:pStyle w:val="Header"/>
      <w:jc w:val="center"/>
    </w:pPr>
    <w:r>
      <w:rPr>
        <w:noProof/>
      </w:rPr>
      <w:drawing>
        <wp:inline distT="0" distB="0" distL="0" distR="0">
          <wp:extent cx="2032000" cy="863600"/>
          <wp:effectExtent l="19050" t="0" r="6350" b="0"/>
          <wp:docPr id="2" name="Picture 0" descr="HFC Logo Header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FC Logo Header Siz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2000" cy="8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0"/>
    <w:rsid w:val="0003256D"/>
    <w:rsid w:val="001D0533"/>
    <w:rsid w:val="00515D41"/>
    <w:rsid w:val="00672CC7"/>
    <w:rsid w:val="00881390"/>
    <w:rsid w:val="00A56EFF"/>
    <w:rsid w:val="00AF71CE"/>
    <w:rsid w:val="00C03D89"/>
    <w:rsid w:val="00C60E75"/>
    <w:rsid w:val="00D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D1B856-F8AD-412F-ABF6-20AE7787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90"/>
    <w:pPr>
      <w:autoSpaceDE w:val="0"/>
      <w:autoSpaceDN w:val="0"/>
    </w:pPr>
    <w:rPr>
      <w:rFonts w:ascii="Calibri" w:eastAsiaTheme="minorEastAsia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1390"/>
    <w:rPr>
      <w:b/>
      <w:bCs/>
    </w:rPr>
  </w:style>
  <w:style w:type="paragraph" w:styleId="NoSpacing">
    <w:name w:val="No Spacing"/>
    <w:uiPriority w:val="1"/>
    <w:qFormat/>
    <w:rsid w:val="0088139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1390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8813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1390"/>
    <w:rPr>
      <w:rFonts w:ascii="Calibri" w:eastAsiaTheme="minorEastAsia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390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81390"/>
  </w:style>
  <w:style w:type="character" w:styleId="Hyperlink">
    <w:name w:val="Hyperlink"/>
    <w:basedOn w:val="DefaultParagraphFont"/>
    <w:uiPriority w:val="99"/>
    <w:unhideWhenUsed/>
    <w:rsid w:val="00DB7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ynesfitnesschallenge.com/join-our-challeng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Kurt Hynes</cp:lastModifiedBy>
  <cp:revision>2</cp:revision>
  <dcterms:created xsi:type="dcterms:W3CDTF">2017-01-04T06:40:00Z</dcterms:created>
  <dcterms:modified xsi:type="dcterms:W3CDTF">2017-01-04T06:40:00Z</dcterms:modified>
</cp:coreProperties>
</file>